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32" w:rsidRDefault="00AF07DC">
      <w:pPr>
        <w:pStyle w:val="Textbody"/>
      </w:pPr>
      <w:r>
        <w:t xml:space="preserve">                                              </w:t>
      </w:r>
      <w:r>
        <w:rPr>
          <w:b/>
        </w:rPr>
        <w:t xml:space="preserve">Obec Příkrý, Příkrý 70. 513 01 Semily  </w:t>
      </w:r>
    </w:p>
    <w:p w:rsidR="00945232" w:rsidRDefault="00AF07DC">
      <w:pPr>
        <w:pStyle w:val="Textbody"/>
      </w:pPr>
      <w:r>
        <w:t xml:space="preserve"> </w:t>
      </w:r>
    </w:p>
    <w:p w:rsidR="00945232" w:rsidRDefault="009A2376">
      <w:pPr>
        <w:pStyle w:val="Textbody"/>
      </w:pPr>
      <w:r>
        <w:t xml:space="preserve">       </w:t>
      </w:r>
      <w:r w:rsidR="004914BA" w:rsidRPr="004914BA">
        <w:rPr>
          <w:b/>
          <w:sz w:val="32"/>
          <w:szCs w:val="32"/>
        </w:rPr>
        <w:t>NÁVRH</w:t>
      </w:r>
      <w:r w:rsidR="004914BA">
        <w:rPr>
          <w:b/>
          <w:sz w:val="32"/>
          <w:szCs w:val="32"/>
        </w:rPr>
        <w:t xml:space="preserve"> </w:t>
      </w:r>
      <w:r w:rsidR="004914BA">
        <w:rPr>
          <w:b/>
          <w:bCs/>
          <w:sz w:val="32"/>
          <w:szCs w:val="32"/>
        </w:rPr>
        <w:t>ROZPOČ</w:t>
      </w:r>
      <w:r w:rsidR="00E24248">
        <w:rPr>
          <w:b/>
          <w:bCs/>
          <w:sz w:val="32"/>
          <w:szCs w:val="32"/>
        </w:rPr>
        <w:t>T</w:t>
      </w:r>
      <w:r w:rsidR="004914BA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 xml:space="preserve">OBCE PŘÍKRÝ </w:t>
      </w:r>
      <w:r w:rsidR="00A74574">
        <w:rPr>
          <w:b/>
          <w:bCs/>
          <w:sz w:val="32"/>
          <w:szCs w:val="32"/>
        </w:rPr>
        <w:t>NA ROK 2025</w:t>
      </w:r>
      <w:r w:rsidR="00AF07DC">
        <w:rPr>
          <w:b/>
          <w:bCs/>
          <w:sz w:val="32"/>
          <w:szCs w:val="32"/>
        </w:rPr>
        <w:t xml:space="preserve"> - PŘIJMY                                                      </w:t>
      </w:r>
      <w:r w:rsidR="00AF07DC">
        <w:rPr>
          <w:b/>
          <w:bCs/>
        </w:rPr>
        <w:t xml:space="preserve">                                                 </w:t>
      </w:r>
    </w:p>
    <w:tbl>
      <w:tblPr>
        <w:tblW w:w="9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90"/>
        <w:gridCol w:w="2141"/>
      </w:tblGrid>
      <w:tr w:rsidR="00945232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§ pol.</w:t>
            </w:r>
          </w:p>
        </w:tc>
        <w:tc>
          <w:tcPr>
            <w:tcW w:w="6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DB1B10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Rozpočtové příjmy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Daň z přijmu závislé činnosti  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13121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900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přijmu osob placené poplatníky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D43DE5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80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1113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 z příjmu fyzických osob vybíraná srážkou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5E3D79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25</w:t>
            </w:r>
            <w:r w:rsidR="00613121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1121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přijmu právnických osob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05E7D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</w:t>
            </w:r>
            <w:r w:rsidR="00E33672">
              <w:rPr>
                <w:b/>
                <w:bCs/>
                <w:shd w:val="clear" w:color="auto" w:fill="FFFFFF"/>
              </w:rPr>
              <w:t>.</w:t>
            </w:r>
            <w:r w:rsidR="001430F8">
              <w:rPr>
                <w:b/>
                <w:bCs/>
                <w:shd w:val="clear" w:color="auto" w:fill="FFFFFF"/>
              </w:rPr>
              <w:t>40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1122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 z příjmů právnických osob za obce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4914BA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3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Dan z přidané hodnoty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5168B" w:rsidP="00471FD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2.7</w:t>
            </w:r>
            <w:r w:rsidR="00471FD4">
              <w:rPr>
                <w:b/>
                <w:bCs/>
                <w:shd w:val="clear" w:color="auto" w:fill="FFFFFF"/>
              </w:rPr>
              <w:t>00 000</w:t>
            </w:r>
            <w:r w:rsidR="00AF07DC">
              <w:rPr>
                <w:b/>
                <w:bCs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A37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1345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A376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Poplatek za systém odpadového hospodářství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D4876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20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1341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Poplatek ze psů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60B33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4.0</w:t>
            </w:r>
            <w:r w:rsidR="00AF07DC">
              <w:rPr>
                <w:b/>
                <w:bCs/>
                <w:shd w:val="clear" w:color="auto" w:fill="FFFFFF"/>
              </w:rPr>
              <w:t>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1381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0070A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</w:t>
            </w:r>
            <w:r w:rsidR="00AF07DC">
              <w:rPr>
                <w:b/>
                <w:bCs/>
              </w:rPr>
              <w:t xml:space="preserve"> z hazardních her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60B33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</w:t>
            </w:r>
            <w:r w:rsidR="004E4146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1511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0070A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Daň</w:t>
            </w:r>
            <w:r w:rsidR="00AF07DC">
              <w:rPr>
                <w:b/>
                <w:bCs/>
              </w:rPr>
              <w:t xml:space="preserve"> z nemovitých věcí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8D7A80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60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644E84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BA6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2324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BA6922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Nekapitálového majetku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84" w:rsidRDefault="00A0676A" w:rsidP="009C1E5A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    </w:t>
            </w:r>
            <w:r w:rsidR="00BA6922">
              <w:rPr>
                <w:b/>
                <w:bCs/>
                <w:shd w:val="clear" w:color="auto" w:fill="FFFFFF"/>
              </w:rPr>
              <w:t xml:space="preserve">  </w:t>
            </w:r>
            <w:r>
              <w:rPr>
                <w:b/>
                <w:bCs/>
                <w:shd w:val="clear" w:color="auto" w:fill="FFFFFF"/>
              </w:rPr>
              <w:t xml:space="preserve">  </w:t>
            </w:r>
            <w:r w:rsidR="00BA6922">
              <w:rPr>
                <w:b/>
                <w:bCs/>
                <w:shd w:val="clear" w:color="auto" w:fill="FFFFFF"/>
              </w:rPr>
              <w:t>250.000,-</w:t>
            </w:r>
            <w:r>
              <w:rPr>
                <w:b/>
                <w:bCs/>
                <w:shd w:val="clear" w:color="auto" w:fill="FFFFFF"/>
              </w:rPr>
              <w:t xml:space="preserve">  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4112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Neinvestiční přijaté transfery ze státního rozpočtu</w:t>
            </w:r>
            <w:r w:rsidR="00E84E06">
              <w:rPr>
                <w:b/>
                <w:bCs/>
              </w:rPr>
              <w:t xml:space="preserve"> dota</w:t>
            </w:r>
            <w:r w:rsidR="00644E84">
              <w:rPr>
                <w:b/>
                <w:bCs/>
              </w:rPr>
              <w:t>ční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13121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102.3</w:t>
            </w:r>
            <w:r w:rsidR="00AF07DC">
              <w:rPr>
                <w:b/>
                <w:bCs/>
                <w:shd w:val="clear" w:color="auto" w:fill="FFFFFF"/>
              </w:rPr>
              <w:t xml:space="preserve">00,-  </w:t>
            </w:r>
          </w:p>
        </w:tc>
      </w:tr>
      <w:tr w:rsidR="009C1E5A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4222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Investiční přijaté transfery z krajského rozpočtu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E5A" w:rsidRDefault="009C1E5A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300.000,-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2310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Pitná voda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67F94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30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3319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Kultura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C1847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8</w:t>
            </w:r>
            <w:r w:rsidR="001C74A1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3612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Bytové hospodářství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4E4146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10</w:t>
            </w:r>
            <w:r w:rsidR="00AF07DC">
              <w:rPr>
                <w:b/>
                <w:bCs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3632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Pohřebnictví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1.000,-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3639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Příjmy z prodeje pozemků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4E4146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20.000</w:t>
            </w:r>
            <w:r w:rsidR="00E33672">
              <w:rPr>
                <w:b/>
                <w:bCs/>
                <w:shd w:val="clear" w:color="auto" w:fill="FFFFFF"/>
              </w:rPr>
              <w:t xml:space="preserve"> </w:t>
            </w:r>
            <w:r w:rsidR="00AF07DC">
              <w:rPr>
                <w:b/>
                <w:bCs/>
                <w:shd w:val="clear" w:color="auto" w:fill="FFFFFF"/>
              </w:rPr>
              <w:t>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3723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Sběr a svoz ostatních odpadů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3E6BDE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7</w:t>
            </w:r>
            <w:r w:rsidR="006D77BC">
              <w:rPr>
                <w:b/>
                <w:bCs/>
                <w:shd w:val="clear" w:color="auto" w:fill="FFFFFF"/>
              </w:rPr>
              <w:t>0</w:t>
            </w:r>
            <w:r w:rsidR="00AF07DC">
              <w:rPr>
                <w:b/>
                <w:bCs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6171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tabs>
                <w:tab w:val="left" w:pos="2655"/>
              </w:tabs>
              <w:rPr>
                <w:b/>
                <w:bCs/>
              </w:rPr>
            </w:pPr>
            <w:r>
              <w:rPr>
                <w:b/>
                <w:bCs/>
              </w:rPr>
              <w:t>Činnost místní správy</w:t>
            </w:r>
            <w:r>
              <w:rPr>
                <w:b/>
                <w:bCs/>
              </w:rPr>
              <w:tab/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52BFF" w:rsidP="00E33672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</w:t>
            </w:r>
            <w:r w:rsidR="004E4146">
              <w:rPr>
                <w:b/>
                <w:bCs/>
                <w:shd w:val="clear" w:color="auto" w:fill="FFFFFF"/>
              </w:rPr>
              <w:t>100</w:t>
            </w:r>
            <w:r w:rsidR="00E33672">
              <w:rPr>
                <w:b/>
                <w:bCs/>
                <w:shd w:val="clear" w:color="auto" w:fill="FFFFFF"/>
              </w:rPr>
              <w:t>.</w:t>
            </w:r>
            <w:r w:rsidR="00AF07DC">
              <w:rPr>
                <w:b/>
                <w:bCs/>
                <w:shd w:val="clear" w:color="auto" w:fill="FFFFFF"/>
              </w:rPr>
              <w:t>000,-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6310</w:t>
            </w: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Obecné příjmy a výdaje z finančních operací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0D5098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40</w:t>
            </w:r>
            <w:r w:rsidR="00AF07DC">
              <w:rPr>
                <w:b/>
                <w:bCs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</w:pP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</w:rPr>
            </w:pP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</w:p>
        </w:tc>
      </w:tr>
      <w:tr w:rsidR="00945232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</w:pPr>
          </w:p>
        </w:tc>
        <w:tc>
          <w:tcPr>
            <w:tcW w:w="6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055D6" w:rsidP="000E3D3D">
            <w:pPr>
              <w:pStyle w:val="TableContents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              </w:t>
            </w:r>
            <w:r w:rsidR="009C1847">
              <w:rPr>
                <w:b/>
                <w:bCs/>
                <w:shd w:val="clear" w:color="auto" w:fill="FFFFFF"/>
              </w:rPr>
              <w:t>7.51</w:t>
            </w:r>
            <w:r w:rsidR="00D43DE5">
              <w:rPr>
                <w:b/>
                <w:bCs/>
                <w:shd w:val="clear" w:color="auto" w:fill="FFFFFF"/>
              </w:rPr>
              <w:t>7</w:t>
            </w:r>
            <w:r w:rsidR="004E4146">
              <w:rPr>
                <w:b/>
                <w:bCs/>
                <w:shd w:val="clear" w:color="auto" w:fill="FFFFFF"/>
              </w:rPr>
              <w:t>.3</w:t>
            </w:r>
            <w:r w:rsidR="00A31C03">
              <w:rPr>
                <w:b/>
                <w:bCs/>
                <w:shd w:val="clear" w:color="auto" w:fill="FFFFFF"/>
              </w:rPr>
              <w:t>40</w:t>
            </w:r>
            <w:r>
              <w:rPr>
                <w:b/>
                <w:bCs/>
                <w:shd w:val="clear" w:color="auto" w:fill="FFFFFF"/>
              </w:rPr>
              <w:t>,</w:t>
            </w:r>
            <w:r w:rsidR="00F6699E">
              <w:rPr>
                <w:b/>
                <w:bCs/>
                <w:shd w:val="clear" w:color="auto" w:fill="FFFFFF"/>
              </w:rPr>
              <w:t>-</w:t>
            </w:r>
          </w:p>
        </w:tc>
      </w:tr>
    </w:tbl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256B95" w:rsidRDefault="00AF07DC">
      <w:pPr>
        <w:pStyle w:val="Standard"/>
      </w:pPr>
      <w:r>
        <w:t>Vyvěšeno:</w:t>
      </w:r>
      <w:r w:rsidR="0051725A">
        <w:t xml:space="preserve"> 2</w:t>
      </w:r>
      <w:r w:rsidR="007B4A04">
        <w:t>6</w:t>
      </w:r>
      <w:r w:rsidR="00BE28BD">
        <w:t>.</w:t>
      </w:r>
      <w:r w:rsidR="007B4A04">
        <w:t xml:space="preserve"> 2</w:t>
      </w:r>
      <w:r w:rsidR="00392F27">
        <w:t>.</w:t>
      </w:r>
      <w:r w:rsidR="007B4A04">
        <w:t xml:space="preserve"> </w:t>
      </w:r>
      <w:r w:rsidR="00392F27">
        <w:t>2025</w:t>
      </w:r>
      <w:r w:rsidR="0062564F">
        <w:t xml:space="preserve"> </w:t>
      </w:r>
    </w:p>
    <w:p w:rsidR="00945232" w:rsidRDefault="00AF07DC">
      <w:pPr>
        <w:pStyle w:val="Standard"/>
      </w:pPr>
      <w:r>
        <w:t>Sejmuto: do schv</w:t>
      </w:r>
      <w:r w:rsidR="00BE580A">
        <w:t>álen</w:t>
      </w:r>
      <w:r w:rsidR="00256B95">
        <w:t xml:space="preserve">í </w:t>
      </w:r>
      <w:r w:rsidR="00392F27">
        <w:t>rozpočtu obce pro rok 2026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 xml:space="preserve">Návrh rozpočtu je zveřejněn na  </w:t>
      </w:r>
      <w:hyperlink r:id="rId6" w:history="1">
        <w:r>
          <w:rPr>
            <w:rStyle w:val="Hypertextovodkaz"/>
          </w:rPr>
          <w:t>www.obecprikry</w:t>
        </w:r>
      </w:hyperlink>
      <w:r>
        <w:t xml:space="preserve"> a v listinné podobě je k dispozici na OÚ Příkrý</w:t>
      </w:r>
    </w:p>
    <w:p w:rsidR="00945232" w:rsidRDefault="00AF07DC">
      <w:pPr>
        <w:pStyle w:val="Standard"/>
      </w:pPr>
      <w:r>
        <w:t>v úředních hodinách. (Po-St, 18-20)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 xml:space="preserve">                                                         </w:t>
      </w:r>
    </w:p>
    <w:p w:rsidR="005732D2" w:rsidRDefault="005732D2">
      <w:pPr>
        <w:pStyle w:val="Standard"/>
      </w:pPr>
    </w:p>
    <w:p w:rsidR="00945232" w:rsidRDefault="00AF07DC">
      <w:pPr>
        <w:pStyle w:val="Standard"/>
      </w:pPr>
      <w:r>
        <w:lastRenderedPageBreak/>
        <w:t xml:space="preserve">                                            </w:t>
      </w:r>
      <w:r>
        <w:rPr>
          <w:b/>
        </w:rPr>
        <w:t xml:space="preserve"> Obec Příkrý, Příkrý 70. 513 01 Semily</w:t>
      </w:r>
    </w:p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945232" w:rsidRDefault="00CE39A6">
      <w:pPr>
        <w:pStyle w:val="Standard"/>
      </w:pPr>
      <w:r>
        <w:t xml:space="preserve">    </w:t>
      </w:r>
      <w:r w:rsidRPr="00CE39A6">
        <w:rPr>
          <w:b/>
          <w:sz w:val="32"/>
          <w:szCs w:val="32"/>
        </w:rPr>
        <w:t>NÁVRH</w:t>
      </w:r>
      <w:r>
        <w:rPr>
          <w:b/>
          <w:sz w:val="32"/>
          <w:szCs w:val="32"/>
        </w:rPr>
        <w:t xml:space="preserve"> ROZPOČ</w:t>
      </w:r>
      <w:r w:rsidR="00344DFA" w:rsidRPr="00344DFA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U</w:t>
      </w:r>
      <w:r w:rsidR="00344DFA">
        <w:rPr>
          <w:b/>
          <w:sz w:val="32"/>
          <w:szCs w:val="32"/>
        </w:rPr>
        <w:t xml:space="preserve"> </w:t>
      </w:r>
      <w:r w:rsidR="00344DFA">
        <w:rPr>
          <w:b/>
          <w:bCs/>
          <w:sz w:val="32"/>
          <w:szCs w:val="32"/>
        </w:rPr>
        <w:t>OBCE PŘÍKRÝ</w:t>
      </w:r>
      <w:r w:rsidR="00A74574">
        <w:rPr>
          <w:b/>
          <w:bCs/>
          <w:sz w:val="32"/>
          <w:szCs w:val="32"/>
        </w:rPr>
        <w:t xml:space="preserve"> NA ROK  2025</w:t>
      </w:r>
      <w:r w:rsidR="00AF07DC">
        <w:rPr>
          <w:b/>
          <w:bCs/>
          <w:sz w:val="32"/>
          <w:szCs w:val="32"/>
        </w:rPr>
        <w:t xml:space="preserve"> -VÝDAJE                                           </w:t>
      </w:r>
      <w:r w:rsidR="00AF07DC">
        <w:t xml:space="preserve">  </w:t>
      </w:r>
    </w:p>
    <w:p w:rsidR="00945232" w:rsidRDefault="00945232">
      <w:pPr>
        <w:pStyle w:val="Standard"/>
      </w:pPr>
    </w:p>
    <w:tbl>
      <w:tblPr>
        <w:tblW w:w="964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6829"/>
        <w:gridCol w:w="1864"/>
      </w:tblGrid>
      <w:tr w:rsidR="00945232"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§ pol</w:t>
            </w:r>
          </w:p>
        </w:tc>
        <w:tc>
          <w:tcPr>
            <w:tcW w:w="6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="00DB1B10"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   Rozpočtové výdaje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Silnice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2D63B9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6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pozemních komunikací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256B95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Dopravní obslužnost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E39A6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49</w:t>
            </w:r>
            <w:r w:rsidR="0091593B">
              <w:rPr>
                <w:b/>
                <w:bCs/>
                <w:sz w:val="22"/>
                <w:szCs w:val="22"/>
                <w:shd w:val="clear" w:color="auto" w:fill="FFFFFF"/>
              </w:rPr>
              <w:t>.4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0E3D3D">
              <w:rPr>
                <w:b/>
                <w:bCs/>
                <w:sz w:val="22"/>
                <w:szCs w:val="22"/>
                <w:shd w:val="clear" w:color="auto" w:fill="FFFFFF"/>
              </w:rPr>
              <w:t>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2310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Pitná voda,  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="000E3D3D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3314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Činnosti knihovnické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5.000,-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kultury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1289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  <w:r w:rsidR="00A835CA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3326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Pořízení, zachov</w:t>
            </w:r>
            <w:r w:rsidR="00DB431A">
              <w:rPr>
                <w:b/>
                <w:bCs/>
                <w:sz w:val="22"/>
                <w:szCs w:val="22"/>
              </w:rPr>
              <w:t>ání a obnova místních kultur.</w:t>
            </w:r>
            <w:r w:rsidR="004C77C9">
              <w:rPr>
                <w:b/>
                <w:bCs/>
                <w:sz w:val="22"/>
                <w:szCs w:val="22"/>
              </w:rPr>
              <w:t xml:space="preserve"> hi</w:t>
            </w:r>
            <w:r>
              <w:rPr>
                <w:b/>
                <w:bCs/>
                <w:sz w:val="22"/>
                <w:szCs w:val="22"/>
              </w:rPr>
              <w:t>storických památek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03969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="004C77C9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záležitosti kultury, církve a sdělovacích prostředků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82AD0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Sportovní zařízení v majetku obce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1289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Bytové hospodářství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5C28D5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65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Veřejné osvětlení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1289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="00CE39A6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Pohřebnictví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5C28D5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6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51B7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Komunální služby, členský příspěvek Mikroregionu Pojizeří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D046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613121">
              <w:rPr>
                <w:b/>
                <w:bCs/>
                <w:sz w:val="22"/>
                <w:szCs w:val="22"/>
                <w:shd w:val="clear" w:color="auto" w:fill="FFFFFF"/>
              </w:rPr>
              <w:t>0.22</w:t>
            </w:r>
            <w:r w:rsidR="00DB431A"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Sběr a svoz komunálních odpadů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51B72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Sběr a svoz ostatních odpadů (jiných než nebezpečných a komunálních)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1D416D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10</w:t>
            </w:r>
            <w:r w:rsidR="008878DF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Monitoring půdy a podzemní vody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E77BF" w:rsidP="006F3187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6F3187">
              <w:rPr>
                <w:b/>
                <w:bCs/>
                <w:sz w:val="22"/>
                <w:szCs w:val="22"/>
                <w:shd w:val="clear" w:color="auto" w:fill="FFFFFF"/>
              </w:rPr>
              <w:t>0.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3745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Péče o vzhled obcí a veřejnou zeleň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1D416D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DD16D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Pečovatelská služba, domácí péče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6D2" w:rsidRDefault="00DD16D2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30.000,-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  <w:r w:rsidR="00AF07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B84C3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Požární ochrana, dobrovolná část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E39A6" w:rsidP="00B84C33">
            <w:pPr>
              <w:pStyle w:val="TableContents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</w:t>
            </w:r>
            <w:r w:rsidR="001D416D">
              <w:rPr>
                <w:b/>
                <w:bCs/>
                <w:sz w:val="22"/>
                <w:szCs w:val="22"/>
                <w:shd w:val="clear" w:color="auto" w:fill="FFFFFF"/>
              </w:rPr>
              <w:t>7</w:t>
            </w:r>
            <w:r w:rsidR="00F12893">
              <w:rPr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B84C33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7D69AD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="006F318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6F3187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Krizová opatření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1289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6112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Zastupitelstva obcí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1D416D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48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CF7FF3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6118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6171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Činnost místní správy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165B9C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4.20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6399</w:t>
            </w: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Ostatní finanční operace</w:t>
            </w:r>
            <w:r w:rsidR="001F2C2E">
              <w:rPr>
                <w:b/>
                <w:bCs/>
                <w:sz w:val="22"/>
                <w:szCs w:val="22"/>
              </w:rPr>
              <w:t xml:space="preserve"> – platby daní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CE39A6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0.000,-</w:t>
            </w:r>
          </w:p>
        </w:tc>
      </w:tr>
      <w:tr w:rsidR="00CF7FF3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FF3" w:rsidRDefault="00CF7FF3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45232"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945232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AF07DC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232" w:rsidRDefault="00F9217E" w:rsidP="00F9217E">
            <w:pPr>
              <w:pStyle w:val="TableContents"/>
              <w:jc w:val="right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8.9</w:t>
            </w:r>
            <w:r w:rsidR="00165B9C">
              <w:rPr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FA384B">
              <w:rPr>
                <w:b/>
                <w:bCs/>
                <w:sz w:val="22"/>
                <w:szCs w:val="22"/>
                <w:shd w:val="clear" w:color="auto" w:fill="FFFFFF"/>
              </w:rPr>
              <w:t>4</w:t>
            </w:r>
            <w:r w:rsidR="001D416D">
              <w:rPr>
                <w:b/>
                <w:bCs/>
                <w:sz w:val="22"/>
                <w:szCs w:val="22"/>
                <w:shd w:val="clear" w:color="auto" w:fill="FFFFFF"/>
              </w:rPr>
              <w:t>.62</w:t>
            </w:r>
            <w:r w:rsidR="00C23D96">
              <w:rPr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="00AF07DC">
              <w:rPr>
                <w:b/>
                <w:bCs/>
                <w:sz w:val="22"/>
                <w:szCs w:val="22"/>
                <w:shd w:val="clear" w:color="auto" w:fill="FFFFFF"/>
              </w:rPr>
              <w:t>,-</w:t>
            </w:r>
          </w:p>
        </w:tc>
      </w:tr>
    </w:tbl>
    <w:p w:rsidR="00945232" w:rsidRDefault="00945232">
      <w:pPr>
        <w:pStyle w:val="Standard"/>
      </w:pPr>
    </w:p>
    <w:p w:rsidR="00945232" w:rsidRDefault="00945232">
      <w:pPr>
        <w:pStyle w:val="Standard"/>
      </w:pPr>
    </w:p>
    <w:p w:rsidR="005732D2" w:rsidRDefault="005732D2">
      <w:pPr>
        <w:pStyle w:val="Standard"/>
      </w:pPr>
    </w:p>
    <w:p w:rsidR="00945232" w:rsidRDefault="00AF07DC">
      <w:pPr>
        <w:pStyle w:val="Standard"/>
      </w:pPr>
      <w:r>
        <w:t>Vyvěšeno:</w:t>
      </w:r>
      <w:r w:rsidR="007B4A04">
        <w:t xml:space="preserve"> 26. 2</w:t>
      </w:r>
      <w:r w:rsidR="00392F27">
        <w:t>.</w:t>
      </w:r>
      <w:r w:rsidR="007B4A04">
        <w:t xml:space="preserve"> </w:t>
      </w:r>
      <w:r w:rsidR="00392F27">
        <w:t>2025</w:t>
      </w:r>
    </w:p>
    <w:p w:rsidR="00945232" w:rsidRDefault="00AF07DC" w:rsidP="007B4A04">
      <w:pPr>
        <w:pStyle w:val="Standard"/>
        <w:tabs>
          <w:tab w:val="left" w:pos="5604"/>
          <w:tab w:val="left" w:pos="7104"/>
        </w:tabs>
      </w:pPr>
      <w:r>
        <w:t>Sejmuto: do schv</w:t>
      </w:r>
      <w:r w:rsidR="00CE6328">
        <w:t xml:space="preserve">álení rozpočtu </w:t>
      </w:r>
      <w:r w:rsidR="00392F27">
        <w:t>obce pro rok 2026</w:t>
      </w:r>
      <w:r w:rsidR="00846500">
        <w:tab/>
      </w:r>
      <w:r w:rsidR="007B4A04">
        <w:tab/>
      </w:r>
      <w:bookmarkStart w:id="0" w:name="_GoBack"/>
      <w:bookmarkEnd w:id="0"/>
    </w:p>
    <w:p w:rsidR="00945232" w:rsidRDefault="00945232">
      <w:pPr>
        <w:pStyle w:val="Standard"/>
      </w:pPr>
    </w:p>
    <w:p w:rsidR="00945232" w:rsidRDefault="00AF07DC">
      <w:pPr>
        <w:pStyle w:val="Standard"/>
      </w:pPr>
      <w:r>
        <w:t xml:space="preserve">Návrh rozpočtu je zveřejněn na  </w:t>
      </w:r>
      <w:hyperlink r:id="rId7" w:history="1">
        <w:r>
          <w:rPr>
            <w:rStyle w:val="Hypertextovodkaz"/>
          </w:rPr>
          <w:t>www.obecprikry</w:t>
        </w:r>
      </w:hyperlink>
      <w:r>
        <w:t xml:space="preserve"> a v listinné podobě je k dispozici na OÚ Příkrý</w:t>
      </w:r>
    </w:p>
    <w:p w:rsidR="00945232" w:rsidRDefault="00AF07DC">
      <w:pPr>
        <w:pStyle w:val="Standard"/>
      </w:pPr>
      <w:r>
        <w:t>v úředních hodinách (Po-St, 18-20)</w:t>
      </w:r>
    </w:p>
    <w:p w:rsidR="00945232" w:rsidRDefault="00945232">
      <w:pPr>
        <w:pStyle w:val="Standard"/>
      </w:pPr>
    </w:p>
    <w:sectPr w:rsidR="009452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48" w:rsidRDefault="007A4848">
      <w:r>
        <w:separator/>
      </w:r>
    </w:p>
  </w:endnote>
  <w:endnote w:type="continuationSeparator" w:id="0">
    <w:p w:rsidR="007A4848" w:rsidRDefault="007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48" w:rsidRDefault="007A4848">
      <w:r>
        <w:rPr>
          <w:color w:val="000000"/>
        </w:rPr>
        <w:separator/>
      </w:r>
    </w:p>
  </w:footnote>
  <w:footnote w:type="continuationSeparator" w:id="0">
    <w:p w:rsidR="007A4848" w:rsidRDefault="007A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2"/>
    <w:rsid w:val="0000217D"/>
    <w:rsid w:val="000070A2"/>
    <w:rsid w:val="00050C7E"/>
    <w:rsid w:val="00051BB7"/>
    <w:rsid w:val="00084D7C"/>
    <w:rsid w:val="00086762"/>
    <w:rsid w:val="000D5098"/>
    <w:rsid w:val="000E3D3D"/>
    <w:rsid w:val="001023CD"/>
    <w:rsid w:val="0010535D"/>
    <w:rsid w:val="0012109B"/>
    <w:rsid w:val="001430F8"/>
    <w:rsid w:val="00165B9C"/>
    <w:rsid w:val="00186F4E"/>
    <w:rsid w:val="001C74A1"/>
    <w:rsid w:val="001D416D"/>
    <w:rsid w:val="001F2C2E"/>
    <w:rsid w:val="002035FB"/>
    <w:rsid w:val="0022489D"/>
    <w:rsid w:val="002343DC"/>
    <w:rsid w:val="00256B95"/>
    <w:rsid w:val="00256F4A"/>
    <w:rsid w:val="00292602"/>
    <w:rsid w:val="002C06BB"/>
    <w:rsid w:val="002D63B9"/>
    <w:rsid w:val="00303439"/>
    <w:rsid w:val="003329A3"/>
    <w:rsid w:val="00337DA9"/>
    <w:rsid w:val="00344DFA"/>
    <w:rsid w:val="00347EE2"/>
    <w:rsid w:val="003725FF"/>
    <w:rsid w:val="00392F27"/>
    <w:rsid w:val="00394250"/>
    <w:rsid w:val="003E6BDE"/>
    <w:rsid w:val="0043456C"/>
    <w:rsid w:val="00471FD4"/>
    <w:rsid w:val="004914BA"/>
    <w:rsid w:val="00496F9F"/>
    <w:rsid w:val="004B2E71"/>
    <w:rsid w:val="004C77C9"/>
    <w:rsid w:val="004E4146"/>
    <w:rsid w:val="00503843"/>
    <w:rsid w:val="0051725A"/>
    <w:rsid w:val="0052078F"/>
    <w:rsid w:val="005732D2"/>
    <w:rsid w:val="00587387"/>
    <w:rsid w:val="005A612C"/>
    <w:rsid w:val="005C28D5"/>
    <w:rsid w:val="005E3D79"/>
    <w:rsid w:val="005F78F4"/>
    <w:rsid w:val="006055D6"/>
    <w:rsid w:val="00613121"/>
    <w:rsid w:val="0062564F"/>
    <w:rsid w:val="00644E84"/>
    <w:rsid w:val="006548F8"/>
    <w:rsid w:val="0066234C"/>
    <w:rsid w:val="0066755C"/>
    <w:rsid w:val="006B26E9"/>
    <w:rsid w:val="006B4984"/>
    <w:rsid w:val="006D0599"/>
    <w:rsid w:val="006D1A5B"/>
    <w:rsid w:val="006D77BC"/>
    <w:rsid w:val="006E77BF"/>
    <w:rsid w:val="006F3187"/>
    <w:rsid w:val="006F3A5F"/>
    <w:rsid w:val="00704D33"/>
    <w:rsid w:val="0073785D"/>
    <w:rsid w:val="0074684C"/>
    <w:rsid w:val="00752AA8"/>
    <w:rsid w:val="00752BFF"/>
    <w:rsid w:val="00760B33"/>
    <w:rsid w:val="00763F9C"/>
    <w:rsid w:val="007A4848"/>
    <w:rsid w:val="007B4A04"/>
    <w:rsid w:val="007D20AF"/>
    <w:rsid w:val="007D69AD"/>
    <w:rsid w:val="007F20CD"/>
    <w:rsid w:val="007F2EFF"/>
    <w:rsid w:val="00823242"/>
    <w:rsid w:val="008304A4"/>
    <w:rsid w:val="00846500"/>
    <w:rsid w:val="00875AD0"/>
    <w:rsid w:val="008800C3"/>
    <w:rsid w:val="00882365"/>
    <w:rsid w:val="008878DF"/>
    <w:rsid w:val="008A7AFA"/>
    <w:rsid w:val="008D7A80"/>
    <w:rsid w:val="008E21DD"/>
    <w:rsid w:val="008F3C84"/>
    <w:rsid w:val="00912CDF"/>
    <w:rsid w:val="0091593B"/>
    <w:rsid w:val="00945232"/>
    <w:rsid w:val="009539B0"/>
    <w:rsid w:val="00982AD0"/>
    <w:rsid w:val="009A2376"/>
    <w:rsid w:val="009C1847"/>
    <w:rsid w:val="009C1E5A"/>
    <w:rsid w:val="009D41C7"/>
    <w:rsid w:val="00A0676A"/>
    <w:rsid w:val="00A21260"/>
    <w:rsid w:val="00A31C03"/>
    <w:rsid w:val="00A5168B"/>
    <w:rsid w:val="00A74574"/>
    <w:rsid w:val="00A835CA"/>
    <w:rsid w:val="00A84287"/>
    <w:rsid w:val="00A84F3F"/>
    <w:rsid w:val="00AA603A"/>
    <w:rsid w:val="00AD046E"/>
    <w:rsid w:val="00AE75C0"/>
    <w:rsid w:val="00AF07DC"/>
    <w:rsid w:val="00B03151"/>
    <w:rsid w:val="00B05E7D"/>
    <w:rsid w:val="00B10E25"/>
    <w:rsid w:val="00B51B72"/>
    <w:rsid w:val="00B6086D"/>
    <w:rsid w:val="00B84C33"/>
    <w:rsid w:val="00BA3769"/>
    <w:rsid w:val="00BA6922"/>
    <w:rsid w:val="00BB32C0"/>
    <w:rsid w:val="00BE28BD"/>
    <w:rsid w:val="00BE580A"/>
    <w:rsid w:val="00C03969"/>
    <w:rsid w:val="00C129C9"/>
    <w:rsid w:val="00C21EE1"/>
    <w:rsid w:val="00C23D96"/>
    <w:rsid w:val="00C8499D"/>
    <w:rsid w:val="00C85D1A"/>
    <w:rsid w:val="00C936EF"/>
    <w:rsid w:val="00CA5292"/>
    <w:rsid w:val="00CC31A9"/>
    <w:rsid w:val="00CC5895"/>
    <w:rsid w:val="00CC659D"/>
    <w:rsid w:val="00CE39A6"/>
    <w:rsid w:val="00CE6328"/>
    <w:rsid w:val="00CF6780"/>
    <w:rsid w:val="00CF7FF3"/>
    <w:rsid w:val="00D43DE5"/>
    <w:rsid w:val="00D5029F"/>
    <w:rsid w:val="00D70783"/>
    <w:rsid w:val="00D73F03"/>
    <w:rsid w:val="00D81E62"/>
    <w:rsid w:val="00D9432B"/>
    <w:rsid w:val="00DB1B10"/>
    <w:rsid w:val="00DB431A"/>
    <w:rsid w:val="00DD16D2"/>
    <w:rsid w:val="00DD56B5"/>
    <w:rsid w:val="00E220F9"/>
    <w:rsid w:val="00E24248"/>
    <w:rsid w:val="00E33672"/>
    <w:rsid w:val="00E56DAD"/>
    <w:rsid w:val="00E84E06"/>
    <w:rsid w:val="00EA435B"/>
    <w:rsid w:val="00F12893"/>
    <w:rsid w:val="00F21491"/>
    <w:rsid w:val="00F31448"/>
    <w:rsid w:val="00F515B3"/>
    <w:rsid w:val="00F56649"/>
    <w:rsid w:val="00F6699E"/>
    <w:rsid w:val="00F67F94"/>
    <w:rsid w:val="00F9217E"/>
    <w:rsid w:val="00FA384B"/>
    <w:rsid w:val="00FB08FF"/>
    <w:rsid w:val="00FB2244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EE59-D7CF-4BFF-9380-AD45DD9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ecprik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ecprikr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Nováková</dc:creator>
  <cp:lastModifiedBy>Obec Prikry</cp:lastModifiedBy>
  <cp:revision>65</cp:revision>
  <cp:lastPrinted>2025-02-26T17:36:00Z</cp:lastPrinted>
  <dcterms:created xsi:type="dcterms:W3CDTF">2023-03-13T17:31:00Z</dcterms:created>
  <dcterms:modified xsi:type="dcterms:W3CDTF">2025-02-26T17:47:00Z</dcterms:modified>
</cp:coreProperties>
</file>