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77" w:rsidRDefault="00AB7E77" w:rsidP="00AB7E77">
      <w:pPr>
        <w:jc w:val="both"/>
      </w:pPr>
    </w:p>
    <w:p w:rsidR="00AB7E77" w:rsidRDefault="00AB7E77" w:rsidP="00AB7E77">
      <w:pPr>
        <w:spacing w:before="60"/>
        <w:jc w:val="center"/>
        <w:rPr>
          <w:sz w:val="28"/>
          <w:szCs w:val="28"/>
        </w:rPr>
      </w:pPr>
      <w:r w:rsidRPr="008951D0">
        <w:rPr>
          <w:color w:val="0000CC"/>
          <w:sz w:val="32"/>
          <w:szCs w:val="32"/>
        </w:rPr>
        <w:t xml:space="preserve">Obecní úřad </w:t>
      </w:r>
      <w:r w:rsidR="0089675F">
        <w:rPr>
          <w:color w:val="0000CC"/>
          <w:sz w:val="32"/>
          <w:szCs w:val="32"/>
        </w:rPr>
        <w:t>Příkrý</w:t>
      </w:r>
    </w:p>
    <w:p w:rsidR="00AB7E77" w:rsidRDefault="00AB7E77" w:rsidP="00AB7E77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</w:t>
      </w:r>
      <w:r w:rsidR="0089675F">
        <w:rPr>
          <w:sz w:val="28"/>
          <w:szCs w:val="28"/>
        </w:rPr>
        <w:t>Příkrý 70, 513 01</w:t>
      </w:r>
    </w:p>
    <w:p w:rsidR="00AB7E77" w:rsidRPr="005C681B" w:rsidRDefault="00AB7E77" w:rsidP="00AB7E77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:rsidR="00AB7E77" w:rsidRPr="005C681B" w:rsidRDefault="00AB7E77" w:rsidP="00AB7E77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60"/>
        <w:gridCol w:w="76"/>
        <w:gridCol w:w="4460"/>
        <w:gridCol w:w="76"/>
      </w:tblGrid>
      <w:tr w:rsidR="00AB7E77" w:rsidRPr="005C681B" w:rsidTr="005A6F56">
        <w:trPr>
          <w:gridAfter w:val="1"/>
          <w:wAfter w:w="76" w:type="dxa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B7E77" w:rsidRPr="005C681B" w:rsidRDefault="00AB7E77" w:rsidP="005A6F56">
            <w:pPr>
              <w:jc w:val="both"/>
              <w:rPr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E77" w:rsidRPr="005C681B" w:rsidRDefault="00AB7E77" w:rsidP="005A6F56">
            <w:pPr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E77" w:rsidRPr="005C681B" w:rsidRDefault="00AB7E77" w:rsidP="005A6F56">
            <w:pPr>
              <w:spacing w:before="80"/>
              <w:jc w:val="both"/>
              <w:rPr>
                <w:b/>
                <w:bCs/>
                <w:color w:val="0000CC"/>
              </w:rPr>
            </w:pPr>
          </w:p>
        </w:tc>
      </w:tr>
      <w:tr w:rsidR="00AB7E77" w:rsidRPr="005C681B" w:rsidTr="005A6F56">
        <w:tc>
          <w:tcPr>
            <w:tcW w:w="5070" w:type="dxa"/>
            <w:gridSpan w:val="2"/>
            <w:shd w:val="clear" w:color="auto" w:fill="auto"/>
          </w:tcPr>
          <w:p w:rsidR="00AB7E77" w:rsidRPr="005C681B" w:rsidRDefault="00AB7E77" w:rsidP="005A6F56">
            <w:pPr>
              <w:jc w:val="both"/>
              <w:rPr>
                <w:sz w:val="28"/>
                <w:szCs w:val="28"/>
              </w:rPr>
            </w:pPr>
            <w:r w:rsidRPr="000958D5">
              <w:rPr>
                <w:b/>
                <w:bCs/>
              </w:rPr>
              <w:t xml:space="preserve">Politickým stranám, politickým hnutím a </w:t>
            </w:r>
            <w:proofErr w:type="gramStart"/>
            <w:r w:rsidRPr="000958D5">
              <w:rPr>
                <w:b/>
                <w:bCs/>
              </w:rPr>
              <w:t>koalicím,</w:t>
            </w:r>
            <w:r w:rsidRPr="005C681B">
              <w:rPr>
                <w:bCs/>
              </w:rPr>
              <w:t xml:space="preserve">  jejichž</w:t>
            </w:r>
            <w:proofErr w:type="gramEnd"/>
            <w:r w:rsidRPr="005C681B">
              <w:rPr>
                <w:bCs/>
              </w:rPr>
              <w:t xml:space="preserve"> kandidátní listina byla zaregistrována pro volby </w:t>
            </w:r>
            <w:r>
              <w:rPr>
                <w:bCs/>
              </w:rPr>
              <w:t xml:space="preserve">do Poslanecké sněmovny </w:t>
            </w:r>
            <w:proofErr w:type="spellStart"/>
            <w:r>
              <w:rPr>
                <w:bCs/>
              </w:rPr>
              <w:t>Parl</w:t>
            </w:r>
            <w:proofErr w:type="spell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 xml:space="preserve">ČR v </w:t>
            </w:r>
            <w:r w:rsidRPr="005C681B">
              <w:rPr>
                <w:bCs/>
              </w:rPr>
              <w:t xml:space="preserve"> Liberecké</w:t>
            </w:r>
            <w:r>
              <w:rPr>
                <w:bCs/>
              </w:rPr>
              <w:t>m</w:t>
            </w:r>
            <w:proofErr w:type="gramEnd"/>
            <w:r w:rsidRPr="005C681B">
              <w:rPr>
                <w:bCs/>
              </w:rPr>
              <w:t xml:space="preserve">  kraj</w:t>
            </w:r>
            <w:r>
              <w:rPr>
                <w:bCs/>
              </w:rPr>
              <w:t>i</w:t>
            </w:r>
            <w:r w:rsidRPr="005C681B">
              <w:rPr>
                <w:bCs/>
              </w:rPr>
              <w:t>, které se uskuteční</w:t>
            </w:r>
            <w:r>
              <w:rPr>
                <w:bCs/>
              </w:rPr>
              <w:t xml:space="preserve"> ve dnech 8</w:t>
            </w:r>
            <w:r w:rsidRPr="005C681B">
              <w:rPr>
                <w:bCs/>
              </w:rPr>
              <w:t xml:space="preserve">. a </w:t>
            </w:r>
            <w:r>
              <w:rPr>
                <w:bCs/>
              </w:rPr>
              <w:t>9</w:t>
            </w:r>
            <w:r w:rsidRPr="005C681B">
              <w:rPr>
                <w:bCs/>
              </w:rPr>
              <w:t>. října 20</w:t>
            </w:r>
            <w:r>
              <w:rPr>
                <w:bCs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7E77" w:rsidRPr="005C681B" w:rsidRDefault="00AB7E77" w:rsidP="005A6F56">
            <w:pPr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E77" w:rsidRPr="005C681B" w:rsidRDefault="00AB7E77" w:rsidP="005A6F56">
            <w:pPr>
              <w:jc w:val="both"/>
              <w:rPr>
                <w:sz w:val="28"/>
                <w:szCs w:val="28"/>
              </w:rPr>
            </w:pPr>
          </w:p>
        </w:tc>
      </w:tr>
    </w:tbl>
    <w:p w:rsidR="00AB7E77" w:rsidRDefault="00AB7E77" w:rsidP="00AB7E77">
      <w:pPr>
        <w:spacing w:before="60"/>
        <w:jc w:val="both"/>
        <w:rPr>
          <w:sz w:val="28"/>
          <w:szCs w:val="28"/>
        </w:rPr>
      </w:pPr>
    </w:p>
    <w:p w:rsidR="00AB7E77" w:rsidRDefault="00AB7E77" w:rsidP="00AB7E77">
      <w:pPr>
        <w:rPr>
          <w:rFonts w:ascii="Arial" w:hAnsi="Arial" w:cs="Arial"/>
          <w:sz w:val="20"/>
          <w:szCs w:val="20"/>
        </w:rPr>
      </w:pPr>
    </w:p>
    <w:p w:rsidR="00AB7E77" w:rsidRPr="007B5641" w:rsidRDefault="00AB7E77" w:rsidP="00AB7E77">
      <w:pPr>
        <w:jc w:val="right"/>
      </w:pPr>
      <w:r w:rsidRPr="007B5641">
        <w:t>V</w:t>
      </w:r>
      <w:r w:rsidR="0089675F">
        <w:t xml:space="preserve"> Příkrým </w:t>
      </w:r>
      <w:r w:rsidRPr="007B5641">
        <w:t xml:space="preserve">dne </w:t>
      </w:r>
      <w:proofErr w:type="gramStart"/>
      <w:r w:rsidR="0089675F">
        <w:t>23.8.2021</w:t>
      </w:r>
      <w:proofErr w:type="gramEnd"/>
    </w:p>
    <w:p w:rsidR="00AB7E77" w:rsidRDefault="00AB7E77" w:rsidP="00AB7E77">
      <w:pPr>
        <w:rPr>
          <w:rFonts w:ascii="Arial" w:hAnsi="Arial" w:cs="Arial"/>
          <w:sz w:val="20"/>
          <w:szCs w:val="20"/>
        </w:rPr>
      </w:pPr>
    </w:p>
    <w:p w:rsidR="00AB7E77" w:rsidRDefault="00AB7E77" w:rsidP="00AB7E77">
      <w:pPr>
        <w:rPr>
          <w:rFonts w:ascii="Arial" w:hAnsi="Arial" w:cs="Arial"/>
          <w:sz w:val="20"/>
          <w:szCs w:val="20"/>
        </w:rPr>
      </w:pPr>
    </w:p>
    <w:p w:rsidR="00AB7E77" w:rsidRDefault="00AB7E77" w:rsidP="00AB7E77">
      <w:pPr>
        <w:rPr>
          <w:rFonts w:ascii="Arial" w:hAnsi="Arial" w:cs="Arial"/>
          <w:sz w:val="20"/>
          <w:szCs w:val="20"/>
        </w:rPr>
      </w:pPr>
    </w:p>
    <w:p w:rsidR="00AB7E77" w:rsidRPr="00365344" w:rsidRDefault="00AB7E77" w:rsidP="00AB7E77">
      <w:pPr>
        <w:spacing w:line="276" w:lineRule="auto"/>
        <w:jc w:val="both"/>
      </w:pPr>
      <w:r w:rsidRPr="00365344">
        <w:t xml:space="preserve">Pro účely konání voleb do Poslanecké sněmovny Parlamentu ČR, které se uskuteční ve dnech </w:t>
      </w:r>
      <w:r>
        <w:t>8</w:t>
      </w:r>
      <w:r w:rsidRPr="00365344">
        <w:rPr>
          <w:color w:val="000000"/>
        </w:rPr>
        <w:t xml:space="preserve">. a </w:t>
      </w:r>
      <w:r>
        <w:rPr>
          <w:color w:val="000000"/>
        </w:rPr>
        <w:t>9</w:t>
      </w:r>
      <w:r w:rsidRPr="00365344">
        <w:rPr>
          <w:color w:val="000000"/>
        </w:rPr>
        <w:t>. října 20</w:t>
      </w:r>
      <w:r>
        <w:rPr>
          <w:color w:val="000000"/>
        </w:rPr>
        <w:t>21</w:t>
      </w:r>
      <w:r w:rsidRPr="00365344">
        <w:rPr>
          <w:color w:val="000000"/>
        </w:rPr>
        <w:t>,</w:t>
      </w:r>
      <w:r w:rsidRPr="00365344">
        <w:t xml:space="preserve"> podle </w:t>
      </w:r>
      <w:proofErr w:type="spellStart"/>
      <w:r w:rsidRPr="00365344">
        <w:t>ust</w:t>
      </w:r>
      <w:proofErr w:type="spellEnd"/>
      <w:r w:rsidRPr="00365344">
        <w:t>. § 14c</w:t>
      </w:r>
      <w:r>
        <w:t xml:space="preserve"> </w:t>
      </w:r>
      <w:r w:rsidRPr="001E383C">
        <w:t>odst. 1</w:t>
      </w:r>
      <w:r w:rsidRPr="00365344">
        <w:t xml:space="preserve"> písm. f) zák. č. 247/1995 Sb., o volbách do Parlamentu České republiky a o změně a doplnění některých dalších zákonů, ve znění pozdějších předpisů, tímto zveřejněním na úřední desce</w:t>
      </w:r>
    </w:p>
    <w:p w:rsidR="00AB7E77" w:rsidRPr="00D62B0F" w:rsidRDefault="00AB7E77" w:rsidP="00AB7E77">
      <w:pPr>
        <w:spacing w:line="276" w:lineRule="auto"/>
        <w:jc w:val="both"/>
      </w:pPr>
    </w:p>
    <w:p w:rsidR="00AB7E77" w:rsidRPr="005C002E" w:rsidRDefault="00AB7E77" w:rsidP="00AB7E77">
      <w:pPr>
        <w:spacing w:line="276" w:lineRule="auto"/>
        <w:jc w:val="center"/>
        <w:rPr>
          <w:rFonts w:ascii="Arial Black" w:hAnsi="Arial Black"/>
          <w:b/>
          <w:bCs/>
          <w:caps/>
          <w:sz w:val="36"/>
          <w:szCs w:val="36"/>
        </w:rPr>
      </w:pPr>
      <w:r w:rsidRPr="005C002E">
        <w:rPr>
          <w:rFonts w:ascii="Arial Black" w:hAnsi="Arial Black"/>
          <w:b/>
          <w:bCs/>
          <w:caps/>
          <w:sz w:val="36"/>
          <w:szCs w:val="36"/>
        </w:rPr>
        <w:t xml:space="preserve">poskytuji informace </w:t>
      </w:r>
    </w:p>
    <w:p w:rsidR="00AB7E77" w:rsidRPr="005C002E" w:rsidRDefault="00AB7E77" w:rsidP="00AB7E77">
      <w:pPr>
        <w:spacing w:line="276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005C002E">
        <w:rPr>
          <w:rFonts w:ascii="Arial Black" w:hAnsi="Arial Black"/>
          <w:b/>
          <w:bCs/>
          <w:caps/>
          <w:sz w:val="36"/>
          <w:szCs w:val="36"/>
        </w:rPr>
        <w:t>o počtu a sídle volebních okrsků</w:t>
      </w:r>
    </w:p>
    <w:p w:rsidR="00AB7E77" w:rsidRPr="00D62B0F" w:rsidRDefault="00AB7E77" w:rsidP="00AB7E77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107"/>
      </w:tblGrid>
      <w:tr w:rsidR="00AB7E77" w:rsidTr="0089675F">
        <w:tc>
          <w:tcPr>
            <w:tcW w:w="955" w:type="dxa"/>
            <w:shd w:val="clear" w:color="auto" w:fill="auto"/>
            <w:vAlign w:val="center"/>
          </w:tcPr>
          <w:p w:rsidR="00AB7E77" w:rsidRPr="009C1099" w:rsidRDefault="00AB7E77" w:rsidP="005A6F56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AB7E77" w:rsidRPr="009C1099" w:rsidRDefault="00AB7E77" w:rsidP="005A6F56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AB7E77" w:rsidTr="0089675F">
        <w:tc>
          <w:tcPr>
            <w:tcW w:w="955" w:type="dxa"/>
            <w:shd w:val="clear" w:color="auto" w:fill="auto"/>
          </w:tcPr>
          <w:p w:rsidR="00AB7E77" w:rsidRDefault="00AB7E77" w:rsidP="005A6F5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7" w:type="dxa"/>
            <w:shd w:val="clear" w:color="auto" w:fill="auto"/>
          </w:tcPr>
          <w:p w:rsidR="00AB7E77" w:rsidRDefault="0089675F" w:rsidP="005A6F56">
            <w:pPr>
              <w:spacing w:line="276" w:lineRule="auto"/>
              <w:jc w:val="both"/>
            </w:pPr>
            <w:r>
              <w:t>Obecní úřad Příkrý, Příkrý 70, 513 01</w:t>
            </w:r>
          </w:p>
        </w:tc>
      </w:tr>
    </w:tbl>
    <w:p w:rsidR="00AB7E77" w:rsidRDefault="00AB7E77" w:rsidP="00AB7E77">
      <w:pPr>
        <w:spacing w:line="276" w:lineRule="auto"/>
        <w:jc w:val="both"/>
      </w:pPr>
    </w:p>
    <w:p w:rsidR="00AB7E77" w:rsidRDefault="00AB7E77" w:rsidP="00AB7E77">
      <w:pPr>
        <w:spacing w:line="276" w:lineRule="auto"/>
        <w:jc w:val="both"/>
      </w:pPr>
    </w:p>
    <w:p w:rsidR="00AB7E77" w:rsidRPr="000C1B21" w:rsidRDefault="0089675F" w:rsidP="00AB7E77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t xml:space="preserve">Libor Novák, </w:t>
      </w:r>
      <w:proofErr w:type="gramStart"/>
      <w:r>
        <w:t>v.r.</w:t>
      </w:r>
      <w:proofErr w:type="gramEnd"/>
    </w:p>
    <w:p w:rsidR="00AB7E77" w:rsidRPr="005C002E" w:rsidRDefault="0089675F" w:rsidP="00AB7E77">
      <w:pPr>
        <w:autoSpaceDE w:val="0"/>
        <w:autoSpaceDN w:val="0"/>
        <w:ind w:left="4956" w:firstLine="6"/>
        <w:rPr>
          <w:i/>
          <w:color w:val="FF0000"/>
          <w:sz w:val="18"/>
          <w:szCs w:val="18"/>
        </w:rPr>
      </w:pPr>
      <w:r>
        <w:t xml:space="preserve">  starosta obce</w:t>
      </w:r>
    </w:p>
    <w:p w:rsidR="00AB7E77" w:rsidRDefault="00AB7E77" w:rsidP="00AB7E77">
      <w:pPr>
        <w:autoSpaceDE w:val="0"/>
        <w:autoSpaceDN w:val="0"/>
        <w:ind w:left="4956" w:firstLine="6"/>
      </w:pPr>
    </w:p>
    <w:p w:rsidR="00AB7E77" w:rsidRPr="00D62B0F" w:rsidRDefault="00AB7E77" w:rsidP="00AB7E77">
      <w:pPr>
        <w:spacing w:before="60"/>
        <w:jc w:val="both"/>
        <w:rPr>
          <w:sz w:val="20"/>
          <w:szCs w:val="20"/>
        </w:rPr>
      </w:pPr>
    </w:p>
    <w:p w:rsidR="00AB7E77" w:rsidRPr="005C2936" w:rsidRDefault="00AB7E77" w:rsidP="00AB7E77">
      <w:pPr>
        <w:jc w:val="both"/>
        <w:rPr>
          <w:sz w:val="28"/>
          <w:szCs w:val="28"/>
        </w:rPr>
      </w:pPr>
      <w:r w:rsidRPr="005C002E"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>:</w:t>
      </w:r>
      <w:r w:rsidRPr="005C2936">
        <w:rPr>
          <w:sz w:val="28"/>
          <w:szCs w:val="28"/>
        </w:rPr>
        <w:t xml:space="preserve">  </w:t>
      </w:r>
      <w:proofErr w:type="gramStart"/>
      <w:r w:rsidR="0089675F">
        <w:rPr>
          <w:sz w:val="28"/>
          <w:szCs w:val="28"/>
        </w:rPr>
        <w:t>23.8.2021</w:t>
      </w:r>
      <w:proofErr w:type="gramEnd"/>
    </w:p>
    <w:p w:rsidR="00AB7E77" w:rsidRDefault="00AB7E77" w:rsidP="00AB7E77">
      <w:pPr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                   </w:t>
      </w:r>
      <w:r>
        <w:rPr>
          <w:i/>
          <w:iCs/>
          <w:color w:val="FF0000"/>
          <w:sz w:val="20"/>
          <w:szCs w:val="20"/>
        </w:rPr>
        <w:tab/>
        <w:t xml:space="preserve">     </w:t>
      </w:r>
      <w:bookmarkStart w:id="0" w:name="_GoBack"/>
      <w:bookmarkEnd w:id="0"/>
    </w:p>
    <w:p w:rsidR="00AB7E77" w:rsidRDefault="00AB7E77" w:rsidP="00AB7E77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</w:p>
    <w:p w:rsidR="00AB7E77" w:rsidRPr="005C002E" w:rsidRDefault="00AB7E77" w:rsidP="00AB7E77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:rsidR="00AB7E77" w:rsidRPr="008951D0" w:rsidRDefault="00AB7E77" w:rsidP="00AB7E77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  <w:r w:rsidRPr="008951D0">
        <w:rPr>
          <w:rFonts w:asciiTheme="minorHAnsi" w:hAnsiTheme="minorHAnsi" w:cstheme="minorHAnsi"/>
          <w:b/>
          <w:caps/>
          <w:sz w:val="18"/>
          <w:szCs w:val="18"/>
          <w:u w:val="single"/>
        </w:rPr>
        <w:t>Rozdělovník:</w:t>
      </w:r>
    </w:p>
    <w:p w:rsidR="00AB7E77" w:rsidRPr="008951D0" w:rsidRDefault="00AB7E77" w:rsidP="00AB7E77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 vyvěšení na úřední desce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951D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:rsidR="00AB7E77" w:rsidRPr="008951D0" w:rsidRDefault="00AB7E77" w:rsidP="00AB7E77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 založení do volební dokumentace</w:t>
      </w:r>
      <w:r>
        <w:rPr>
          <w:rFonts w:asciiTheme="minorHAnsi" w:hAnsiTheme="minorHAnsi" w:cstheme="minorHAnsi"/>
          <w:sz w:val="18"/>
          <w:szCs w:val="18"/>
        </w:rPr>
        <w:t xml:space="preserve"> OÚ</w:t>
      </w:r>
    </w:p>
    <w:p w:rsidR="00DB4EED" w:rsidRDefault="00DB4EED"/>
    <w:sectPr w:rsidR="00DB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034A8E44"/>
    <w:lvl w:ilvl="0" w:tplc="5FBC2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77"/>
    <w:rsid w:val="0089675F"/>
    <w:rsid w:val="008A5017"/>
    <w:rsid w:val="00AB7E77"/>
    <w:rsid w:val="00D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9702-58CD-4BEA-BCAC-A92C5C60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E77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3</cp:revision>
  <dcterms:created xsi:type="dcterms:W3CDTF">2021-08-23T16:49:00Z</dcterms:created>
  <dcterms:modified xsi:type="dcterms:W3CDTF">2021-08-23T16:52:00Z</dcterms:modified>
</cp:coreProperties>
</file>